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5245"/>
        <w:gridCol w:w="4785"/>
      </w:tblGrid>
      <w:tr w:rsidR="003752BB" w:rsidTr="00A93492">
        <w:tc>
          <w:tcPr>
            <w:tcW w:w="5245" w:type="dxa"/>
            <w:shd w:val="clear" w:color="auto" w:fill="auto"/>
          </w:tcPr>
          <w:p w:rsidR="003752BB" w:rsidRDefault="003752BB" w:rsidP="00A93492">
            <w:pPr>
              <w:pStyle w:val="a3"/>
              <w:rPr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752BB" w:rsidRDefault="003752BB" w:rsidP="00A934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УТВЕРЖДЕНО</w:t>
            </w:r>
          </w:p>
          <w:p w:rsidR="003752BB" w:rsidRDefault="003752BB" w:rsidP="00A934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приказом от 30.08.2012г. №132 </w:t>
            </w:r>
          </w:p>
          <w:p w:rsidR="003752BB" w:rsidRDefault="003752BB" w:rsidP="00A934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МБОУ СОШ №7 г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ушкино</w:t>
            </w:r>
          </w:p>
          <w:p w:rsidR="003752BB" w:rsidRDefault="003752BB" w:rsidP="00A93492">
            <w:pPr>
              <w:pStyle w:val="a3"/>
              <w:rPr>
                <w:szCs w:val="24"/>
              </w:rPr>
            </w:pPr>
          </w:p>
        </w:tc>
      </w:tr>
    </w:tbl>
    <w:p w:rsidR="00D722B0" w:rsidRPr="00D856F3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B0" w:rsidRPr="00D722B0" w:rsidRDefault="00D722B0" w:rsidP="00D72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B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722B0" w:rsidRDefault="00D722B0" w:rsidP="00D722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b/>
          <w:sz w:val="24"/>
          <w:szCs w:val="24"/>
        </w:rPr>
        <w:t xml:space="preserve">ОБ УСЛОВНОМ ПЕРЕВОДЕ </w:t>
      </w:r>
      <w:r w:rsidR="00D841C1">
        <w:rPr>
          <w:rFonts w:ascii="Times New Roman" w:hAnsi="Times New Roman" w:cs="Times New Roman"/>
          <w:b/>
          <w:sz w:val="24"/>
          <w:szCs w:val="24"/>
        </w:rPr>
        <w:t xml:space="preserve">И ПОВТОРНОМ ОБУЧЕНИИ </w:t>
      </w:r>
      <w:r w:rsidRPr="00D722B0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D722B0" w:rsidRPr="00D856F3" w:rsidRDefault="00D722B0" w:rsidP="00D85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B0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D856F3">
        <w:rPr>
          <w:rFonts w:ascii="Times New Roman" w:hAnsi="Times New Roman" w:cs="Times New Roman"/>
          <w:b/>
          <w:sz w:val="24"/>
          <w:szCs w:val="24"/>
        </w:rPr>
        <w:t>СОШ</w:t>
      </w:r>
      <w:r w:rsidRPr="00D722B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856F3">
        <w:rPr>
          <w:rFonts w:ascii="Times New Roman" w:hAnsi="Times New Roman" w:cs="Times New Roman"/>
          <w:b/>
          <w:sz w:val="24"/>
          <w:szCs w:val="24"/>
        </w:rPr>
        <w:t>7</w:t>
      </w:r>
      <w:r w:rsidRPr="00D72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2B0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D722B0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722B0">
        <w:rPr>
          <w:rFonts w:ascii="Times New Roman" w:hAnsi="Times New Roman" w:cs="Times New Roman"/>
          <w:b/>
          <w:sz w:val="24"/>
          <w:szCs w:val="24"/>
        </w:rPr>
        <w:t xml:space="preserve">ушкино </w:t>
      </w:r>
      <w:r w:rsidR="00D856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2B0" w:rsidRPr="00D722B0" w:rsidRDefault="00D722B0" w:rsidP="00D722B0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2B0">
        <w:rPr>
          <w:rFonts w:ascii="Times New Roman" w:hAnsi="Times New Roman" w:cs="Times New Roman"/>
          <w:b/>
          <w:bCs/>
          <w:i/>
          <w:sz w:val="24"/>
          <w:szCs w:val="24"/>
        </w:rPr>
        <w:t>Общие положения</w:t>
      </w:r>
    </w:p>
    <w:p w:rsidR="00D841C1" w:rsidRPr="00D841C1" w:rsidRDefault="00D841C1" w:rsidP="00D8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1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84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1.Данное Положение разработано на основании Закона РФ «Об образовании», Типового положения об общеобразовательном учреждении, утвержденного постановлением Правительства РФ от 19.03.2001 года № 196,  Устава МБОУ СОШ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D84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841C1" w:rsidRPr="00D841C1" w:rsidRDefault="00D841C1" w:rsidP="00D84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2.Данное Положение определяет основания повторного обучения и условного перевода </w:t>
      </w:r>
      <w:proofErr w:type="gramStart"/>
      <w:r w:rsidRPr="00D84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D84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МБОУ СОШ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D84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722B0" w:rsidRPr="00D722B0" w:rsidRDefault="00D722B0" w:rsidP="00D722B0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2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условного перевода </w:t>
      </w:r>
      <w:proofErr w:type="gramStart"/>
      <w:r w:rsidRPr="00D722B0"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</w:t>
      </w:r>
      <w:proofErr w:type="gramEnd"/>
    </w:p>
    <w:p w:rsidR="00D841C1" w:rsidRPr="00D841C1" w:rsidRDefault="00D841C1" w:rsidP="00D841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D841C1">
        <w:rPr>
          <w:rFonts w:ascii="Times New Roman" w:hAnsi="Times New Roman" w:cs="Times New Roman"/>
          <w:sz w:val="24"/>
          <w:szCs w:val="24"/>
        </w:rPr>
        <w:t xml:space="preserve">.Условный перевод предполагает перевод в следующий класс обучающихся на ступенях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 </w:t>
      </w:r>
      <w:proofErr w:type="gramEnd"/>
    </w:p>
    <w:p w:rsidR="00D841C1" w:rsidRPr="00D841C1" w:rsidRDefault="00D841C1" w:rsidP="00D84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41C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841C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841C1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 в течение следующего учебного года. </w:t>
      </w:r>
    </w:p>
    <w:p w:rsidR="00D841C1" w:rsidRPr="00D841C1" w:rsidRDefault="00D841C1" w:rsidP="00D84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41C1">
        <w:rPr>
          <w:rFonts w:ascii="Times New Roman" w:hAnsi="Times New Roman" w:cs="Times New Roman"/>
          <w:sz w:val="24"/>
          <w:szCs w:val="24"/>
        </w:rPr>
        <w:t xml:space="preserve">.Образовательные учреждения обязаны создать условия обучающимся для ликвидации задолженности и обеспечить </w:t>
      </w:r>
      <w:proofErr w:type="gramStart"/>
      <w:r w:rsidRPr="00D841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41C1">
        <w:rPr>
          <w:rFonts w:ascii="Times New Roman" w:hAnsi="Times New Roman" w:cs="Times New Roman"/>
          <w:sz w:val="24"/>
          <w:szCs w:val="24"/>
        </w:rPr>
        <w:t xml:space="preserve"> своевременностью её ликвидации. </w:t>
      </w:r>
    </w:p>
    <w:p w:rsidR="00FA413F" w:rsidRDefault="00D841C1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22B0" w:rsidRPr="00D722B0">
        <w:rPr>
          <w:rFonts w:ascii="Times New Roman" w:hAnsi="Times New Roman" w:cs="Times New Roman"/>
          <w:sz w:val="24"/>
          <w:szCs w:val="24"/>
        </w:rPr>
        <w:t>.Условный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общеобразовательного учреждения</w:t>
      </w:r>
      <w:r w:rsidR="00FA413F">
        <w:rPr>
          <w:rFonts w:ascii="Times New Roman" w:hAnsi="Times New Roman" w:cs="Times New Roman"/>
          <w:sz w:val="24"/>
          <w:szCs w:val="24"/>
        </w:rPr>
        <w:t>.</w:t>
      </w:r>
    </w:p>
    <w:p w:rsidR="00D722B0" w:rsidRPr="00D722B0" w:rsidRDefault="00D841C1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22B0" w:rsidRPr="00D722B0">
        <w:rPr>
          <w:rFonts w:ascii="Times New Roman" w:hAnsi="Times New Roman" w:cs="Times New Roman"/>
          <w:sz w:val="24"/>
          <w:szCs w:val="24"/>
        </w:rPr>
        <w:t xml:space="preserve">.Педагогическим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 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 </w:t>
      </w:r>
    </w:p>
    <w:p w:rsidR="00D722B0" w:rsidRPr="00D722B0" w:rsidRDefault="00D841C1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22B0" w:rsidRPr="00D722B0">
        <w:rPr>
          <w:rFonts w:ascii="Times New Roman" w:hAnsi="Times New Roman" w:cs="Times New Roman"/>
          <w:sz w:val="24"/>
          <w:szCs w:val="24"/>
        </w:rPr>
        <w:t xml:space="preserve">.Родители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D722B0" w:rsidRPr="00D722B0" w:rsidRDefault="00D841C1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722B0" w:rsidRPr="00D722B0">
        <w:rPr>
          <w:rFonts w:ascii="Times New Roman" w:hAnsi="Times New Roman" w:cs="Times New Roman"/>
          <w:sz w:val="24"/>
          <w:szCs w:val="24"/>
        </w:rPr>
        <w:t xml:space="preserve">.Форма ликвидации академической задолженности выбирается общеобразовательным учреждением самостоятельно и может проходить как письменно, так и устно в виде зачёта, контрольной работы и др. </w:t>
      </w:r>
    </w:p>
    <w:p w:rsidR="00D722B0" w:rsidRPr="00D722B0" w:rsidRDefault="00D841C1" w:rsidP="00D722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</w:t>
      </w:r>
      <w:r w:rsidR="00D722B0" w:rsidRPr="00D722B0">
        <w:rPr>
          <w:rFonts w:ascii="Times New Roman" w:hAnsi="Times New Roman" w:cs="Times New Roman"/>
          <w:sz w:val="24"/>
          <w:szCs w:val="24"/>
        </w:rPr>
        <w:t xml:space="preserve">.Условно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 </w:t>
      </w:r>
    </w:p>
    <w:p w:rsidR="00D722B0" w:rsidRPr="00D722B0" w:rsidRDefault="00D722B0" w:rsidP="00D722B0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2B0">
        <w:rPr>
          <w:rFonts w:ascii="Times New Roman" w:hAnsi="Times New Roman" w:cs="Times New Roman"/>
          <w:b/>
          <w:bCs/>
          <w:i/>
          <w:sz w:val="24"/>
          <w:szCs w:val="24"/>
        </w:rPr>
        <w:t>Аттестация условно переведённых учащихся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2B0">
        <w:rPr>
          <w:rFonts w:ascii="Times New Roman" w:hAnsi="Times New Roman" w:cs="Times New Roman"/>
          <w:sz w:val="24"/>
          <w:szCs w:val="24"/>
        </w:rPr>
        <w:t>1.Обучающиеся,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D722B0">
        <w:rPr>
          <w:rFonts w:ascii="Times New Roman" w:hAnsi="Times New Roman" w:cs="Times New Roman"/>
          <w:sz w:val="24"/>
          <w:szCs w:val="24"/>
        </w:rPr>
        <w:t xml:space="preserve">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 </w:t>
      </w:r>
    </w:p>
    <w:p w:rsidR="00D722B0" w:rsidRPr="00D722B0" w:rsidRDefault="00D722B0" w:rsidP="002B3CC6">
      <w:pPr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Обучающиеся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 </w:t>
      </w:r>
      <w:r w:rsidRPr="00D722B0">
        <w:rPr>
          <w:rFonts w:ascii="Times New Roman" w:hAnsi="Times New Roman" w:cs="Times New Roman"/>
          <w:sz w:val="24"/>
          <w:szCs w:val="24"/>
        </w:rPr>
        <w:br/>
        <w:t xml:space="preserve"> — оставляются на повторное обучение; </w:t>
      </w:r>
      <w:r w:rsidRPr="00D722B0">
        <w:rPr>
          <w:rFonts w:ascii="Times New Roman" w:hAnsi="Times New Roman" w:cs="Times New Roman"/>
          <w:sz w:val="24"/>
          <w:szCs w:val="24"/>
        </w:rPr>
        <w:br/>
        <w:t xml:space="preserve"> — переводятся в классы компенсирующего обучения с меньшим числом обучающихся на одного педагогического работника образовательного учреждения; </w:t>
      </w:r>
      <w:r w:rsidRPr="00D722B0">
        <w:rPr>
          <w:rFonts w:ascii="Times New Roman" w:hAnsi="Times New Roman" w:cs="Times New Roman"/>
          <w:sz w:val="24"/>
          <w:szCs w:val="24"/>
        </w:rPr>
        <w:br/>
        <w:t xml:space="preserve"> — продолжают получать образование в иных формах. 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2.Обучающиеся на ступени среднего (полного) общего образования, не ликвидировавшие академическую задолженность в установленные сроки, продолжают получать образование в иных формах. 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Решение принимается педагогическим советом, на основании которого директором школы издаётся приказ. 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 </w:t>
      </w:r>
    </w:p>
    <w:p w:rsidR="00D722B0" w:rsidRPr="00D722B0" w:rsidRDefault="00D722B0" w:rsidP="00D722B0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2B0">
        <w:rPr>
          <w:rFonts w:ascii="Times New Roman" w:hAnsi="Times New Roman" w:cs="Times New Roman"/>
          <w:b/>
          <w:bCs/>
          <w:i/>
          <w:sz w:val="24"/>
          <w:szCs w:val="24"/>
        </w:rPr>
        <w:t>Особенности условного перевода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1.Условный перевод не осуществляется для обучающихся в выпускных классах ступеней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Обучающиеся 9-х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 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>2.Выпускники 9-х классов, не прошедшие государственной (итоговой) аттестации или получившие на государственной (итоговой) аттестации неудовлетворительные отметки, по усмотрению родителей (законных представителей) ост</w:t>
      </w:r>
      <w:r w:rsidR="002B3CC6">
        <w:rPr>
          <w:rFonts w:ascii="Times New Roman" w:hAnsi="Times New Roman" w:cs="Times New Roman"/>
          <w:sz w:val="24"/>
          <w:szCs w:val="24"/>
        </w:rPr>
        <w:t xml:space="preserve">авляются на повторное обучение </w:t>
      </w:r>
      <w:r w:rsidR="002B3CC6" w:rsidRPr="00C31B66">
        <w:rPr>
          <w:rFonts w:ascii="Times New Roman" w:hAnsi="Times New Roman"/>
          <w:sz w:val="24"/>
          <w:szCs w:val="24"/>
        </w:rPr>
        <w:t>или получают справку об обучении установленного образца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lastRenderedPageBreak/>
        <w:t xml:space="preserve">3.Выпускникам 11-х классов, не прошедшим государственной (итоговой) аттестации или получившим на государственной (итоговой) аттестации неудовлетворительные отметки, выдаётся справка установленного образца об обучении в общеобразовательном учреждении. </w:t>
      </w:r>
    </w:p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2B0">
        <w:rPr>
          <w:rFonts w:ascii="Times New Roman" w:hAnsi="Times New Roman" w:cs="Times New Roman"/>
          <w:sz w:val="24"/>
          <w:szCs w:val="24"/>
        </w:rPr>
        <w:t xml:space="preserve">Выпускники 11-х классов, не прошедшие государственной (итоговой) аттестации или получившие на государственной (итоговой) аттестации неудовлетворительные отметки, вправе пройти государственную (итоговую) аттестацию повторно, но не ранее чем через год. </w:t>
      </w:r>
    </w:p>
    <w:p w:rsidR="00D841C1" w:rsidRPr="00D841C1" w:rsidRDefault="00D841C1" w:rsidP="00D841C1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841C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Порядок повторного обучения.</w:t>
      </w:r>
    </w:p>
    <w:p w:rsidR="00D841C1" w:rsidRPr="001C09FB" w:rsidRDefault="00D841C1" w:rsidP="00D841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9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1C0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.Основанием для повторного обучения является наличие академической задолженности по двум и более предметам по итогам учебного года или не ликвидированная академическая задолженность по одному предмету у обучающихся на ступенях начального общего и основного общего образования.</w:t>
      </w:r>
      <w:proofErr w:type="gramEnd"/>
    </w:p>
    <w:p w:rsidR="00D841C1" w:rsidRPr="001C09FB" w:rsidRDefault="00D841C1" w:rsidP="00D841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1C0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D841C1" w:rsidRPr="001C09FB" w:rsidRDefault="00D841C1" w:rsidP="00D841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1C0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.Решение о повторном обучении принимается решением педагогического совета, на основании которого директором Школы издается соответствующий приказ.</w:t>
      </w:r>
    </w:p>
    <w:p w:rsidR="00D841C1" w:rsidRPr="001C09FB" w:rsidRDefault="00D841C1" w:rsidP="00D841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1C0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.Родители (законные представители) приглашаются на заседание педагогического совета или информация о решении педагогического совета доводится до них в письменном виде.</w:t>
      </w:r>
    </w:p>
    <w:p w:rsidR="00D841C1" w:rsidRPr="001C09FB" w:rsidRDefault="00D841C1" w:rsidP="00D841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1C0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.Родители (законные представители) принимают решение о повторном обучении, о переводе в классы компенсирующего обучения с меньшим числом обучающихся на одного педагога или о продолжении образования в иных формах.</w:t>
      </w:r>
    </w:p>
    <w:p w:rsidR="00D841C1" w:rsidRPr="001C09FB" w:rsidRDefault="00D841C1" w:rsidP="00D841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1C0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.Обучающиеся общеобразовательных классов,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D841C1" w:rsidRPr="001C09FB" w:rsidRDefault="00D841C1" w:rsidP="00D841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1C0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.Решение педсовета вносится в личное дело обучающегося и классный журнал.</w:t>
      </w:r>
    </w:p>
    <w:p w:rsidR="00D841C1" w:rsidRDefault="00D841C1" w:rsidP="00D841C1"/>
    <w:p w:rsidR="00D722B0" w:rsidRPr="00D722B0" w:rsidRDefault="00D722B0" w:rsidP="00D72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6CB" w:rsidRPr="00D722B0" w:rsidRDefault="009046CB" w:rsidP="00D722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46CB" w:rsidRPr="00D722B0" w:rsidSect="0050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5B7B"/>
    <w:multiLevelType w:val="multilevel"/>
    <w:tmpl w:val="7C3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B0"/>
    <w:rsid w:val="00106E45"/>
    <w:rsid w:val="002B3CC6"/>
    <w:rsid w:val="00352ABE"/>
    <w:rsid w:val="003752BB"/>
    <w:rsid w:val="0041784B"/>
    <w:rsid w:val="007205B9"/>
    <w:rsid w:val="009046CB"/>
    <w:rsid w:val="00A10A98"/>
    <w:rsid w:val="00A701F8"/>
    <w:rsid w:val="00D722B0"/>
    <w:rsid w:val="00D841C1"/>
    <w:rsid w:val="00D856F3"/>
    <w:rsid w:val="00FA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F3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8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Школа</cp:lastModifiedBy>
  <cp:revision>7</cp:revision>
  <cp:lastPrinted>2013-03-26T06:52:00Z</cp:lastPrinted>
  <dcterms:created xsi:type="dcterms:W3CDTF">2013-03-13T18:00:00Z</dcterms:created>
  <dcterms:modified xsi:type="dcterms:W3CDTF">2013-03-26T06:52:00Z</dcterms:modified>
</cp:coreProperties>
</file>